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81E5B" w14:textId="72D64BA6" w:rsidR="009D35B2" w:rsidRDefault="00C30843">
      <w:pPr>
        <w:rPr>
          <w:sz w:val="24"/>
          <w:szCs w:val="24"/>
        </w:rPr>
      </w:pPr>
      <w:r w:rsidRPr="00B65CB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49A507" wp14:editId="025E2ED3">
                <wp:simplePos x="0" y="0"/>
                <wp:positionH relativeFrom="margin">
                  <wp:posOffset>-266700</wp:posOffset>
                </wp:positionH>
                <wp:positionV relativeFrom="paragraph">
                  <wp:posOffset>676275</wp:posOffset>
                </wp:positionV>
                <wp:extent cx="7458075" cy="895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0FFFC8DC" w14:textId="02FD95C5" w:rsidR="00B65CBE" w:rsidRPr="00C30843" w:rsidRDefault="00C30843" w:rsidP="00C57A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Our</w:t>
                            </w:r>
                            <w:r w:rsidR="002C1662" w:rsidRPr="00C3084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STEM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program is designed to t</w:t>
                            </w:r>
                            <w:r w:rsidR="00E6125E" w:rsidRPr="00C3084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ach </w:t>
                            </w:r>
                            <w:r w:rsidR="000C1CC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="000C1CC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121758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through 10</w:t>
                            </w:r>
                            <w:r w:rsidR="00121758" w:rsidRPr="00121758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21758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grade students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science, technology, engineering and math </w:t>
                            </w:r>
                            <w:r w:rsidR="00E6125E" w:rsidRPr="00C3084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techniques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that will stimulate</w:t>
                            </w:r>
                            <w:r w:rsidR="00E6125E" w:rsidRPr="00C3084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creativity, encourage thinking and develop problem solving skills. </w:t>
                            </w:r>
                            <w:r w:rsidR="000C1CC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Day Camp is to cover the weeks in between so parents can keep their children in the same program.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9A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53.25pt;width:587.2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" fillcolor="#9cc2e5 [1944]">
                <v:textbox>
                  <w:txbxContent>
                    <w:p w14:paraId="0FFFC8DC" w14:textId="02FD95C5" w:rsidR="00B65CBE" w:rsidRPr="00C30843" w:rsidRDefault="00C30843" w:rsidP="00C57A57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Our</w:t>
                      </w:r>
                      <w:r w:rsidR="002C1662" w:rsidRPr="00C3084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STEM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program is designed to t</w:t>
                      </w:r>
                      <w:r w:rsidR="00E6125E" w:rsidRPr="00C3084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ach </w:t>
                      </w:r>
                      <w:r w:rsidR="000C1CC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 w:rsidR="000C1CC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121758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through 10</w:t>
                      </w:r>
                      <w:r w:rsidR="00121758" w:rsidRPr="00121758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21758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grade students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science, technology, engineering and math </w:t>
                      </w:r>
                      <w:r w:rsidR="00E6125E" w:rsidRPr="00C3084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techniques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that will stimulate</w:t>
                      </w:r>
                      <w:r w:rsidR="00E6125E" w:rsidRPr="00C3084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creativity, encourage thinking and develop problem solving skills. </w:t>
                      </w:r>
                      <w:r w:rsidR="000C1CC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Day Camp is to cover the weeks in between so parents can keep their children in the same program.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5EC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E9481CD" wp14:editId="01406F97">
            <wp:simplePos x="0" y="0"/>
            <wp:positionH relativeFrom="margin">
              <wp:posOffset>-271462</wp:posOffset>
            </wp:positionH>
            <wp:positionV relativeFrom="paragraph">
              <wp:posOffset>-304800</wp:posOffset>
            </wp:positionV>
            <wp:extent cx="528637" cy="539744"/>
            <wp:effectExtent l="19050" t="0" r="24130" b="1847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" r="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6" cy="5515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027" w:rsidRPr="00B65CB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40C752" wp14:editId="49002436">
                <wp:simplePos x="0" y="0"/>
                <wp:positionH relativeFrom="margin">
                  <wp:align>right</wp:align>
                </wp:positionH>
                <wp:positionV relativeFrom="margin">
                  <wp:posOffset>-247650</wp:posOffset>
                </wp:positionV>
                <wp:extent cx="6858000" cy="1311910"/>
                <wp:effectExtent l="0" t="0" r="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11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452BF4E4" w14:textId="77777777" w:rsidR="00840A43" w:rsidRPr="00180F6F" w:rsidRDefault="00840A43" w:rsidP="002C166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180F6F">
                              <w:rPr>
                                <w:rFonts w:ascii="Garamond" w:hAnsi="Garamond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CAMP UNLIMITED</w:t>
                            </w:r>
                          </w:p>
                          <w:p w14:paraId="4EF4A435" w14:textId="6329DB5A" w:rsidR="00C57A57" w:rsidRDefault="00C57A57" w:rsidP="002C166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F2EEE" w:rsidRPr="00BF2EE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Unlimited Dreams</w:t>
                            </w:r>
                            <w:r w:rsidR="002C1662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2EEE" w:rsidRPr="00BF2EE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Unlimited Possibilities</w:t>
                            </w:r>
                          </w:p>
                          <w:p w14:paraId="52430525" w14:textId="176FB241" w:rsidR="00180F6F" w:rsidRPr="00180F6F" w:rsidRDefault="000C1CC3" w:rsidP="002C166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SUMMER </w:t>
                            </w:r>
                            <w:r w:rsidR="00180F6F">
                              <w:rPr>
                                <w:rFonts w:ascii="Georgia" w:hAnsi="Georg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STEM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CAMP &amp; SUMMER DAY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0C752" id="_x0000_s1027" type="#_x0000_t202" style="position:absolute;margin-left:488.8pt;margin-top:-19.5pt;width:540pt;height:103.3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" fillcolor="#f6f8fc [180]">
                <v:fill color2="#c7d4ed [980]" colors="0 #f6f8fc;48497f #abc0e4;54395f #abc0e4;1 #c7d5ed" focus="100%" type="gradient"/>
                <v:textbox style="mso-fit-shape-to-text:t">
                  <w:txbxContent>
                    <w:p w14:paraId="452BF4E4" w14:textId="77777777" w:rsidR="00840A43" w:rsidRPr="00180F6F" w:rsidRDefault="00840A43" w:rsidP="002C166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180F6F">
                        <w:rPr>
                          <w:rFonts w:ascii="Garamond" w:hAnsi="Garamond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CAMP UNLIMITED</w:t>
                      </w:r>
                    </w:p>
                    <w:p w14:paraId="4EF4A435" w14:textId="6329DB5A" w:rsidR="00C57A57" w:rsidRDefault="00C57A57" w:rsidP="002C1662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="00BF2EEE" w:rsidRPr="00BF2EE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2F5496" w:themeColor="accent1" w:themeShade="BF"/>
                          <w:sz w:val="36"/>
                          <w:szCs w:val="36"/>
                        </w:rPr>
                        <w:t>Unlimited Dreams</w:t>
                      </w:r>
                      <w:r w:rsidR="002C1662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BF2EEE" w:rsidRPr="00BF2EE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2F5496" w:themeColor="accent1" w:themeShade="BF"/>
                          <w:sz w:val="36"/>
                          <w:szCs w:val="36"/>
                        </w:rPr>
                        <w:t>Unlimited Possibilities</w:t>
                      </w:r>
                    </w:p>
                    <w:p w14:paraId="52430525" w14:textId="176FB241" w:rsidR="00180F6F" w:rsidRPr="00180F6F" w:rsidRDefault="000C1CC3" w:rsidP="002C1662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SUMMER </w:t>
                      </w:r>
                      <w:r w:rsidR="00180F6F">
                        <w:rPr>
                          <w:rFonts w:ascii="Georgia" w:hAnsi="Georg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STEM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CAMP &amp; SUMMER DAY CAMP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F569C0" w14:textId="250D7C8D" w:rsidR="009D35B2" w:rsidRPr="00B65CBE" w:rsidRDefault="00500E8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4F20366" wp14:editId="4C8B30AB">
            <wp:simplePos x="0" y="0"/>
            <wp:positionH relativeFrom="column">
              <wp:posOffset>-266700</wp:posOffset>
            </wp:positionH>
            <wp:positionV relativeFrom="paragraph">
              <wp:posOffset>3897631</wp:posOffset>
            </wp:positionV>
            <wp:extent cx="1666875" cy="971550"/>
            <wp:effectExtent l="0" t="0" r="9525" b="0"/>
            <wp:wrapNone/>
            <wp:docPr id="1063836092" name="Picture 8" descr="Formulas on a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836092" name="Picture 8" descr="Formulas on a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325CE5D" wp14:editId="69A41265">
            <wp:simplePos x="0" y="0"/>
            <wp:positionH relativeFrom="column">
              <wp:posOffset>-266700</wp:posOffset>
            </wp:positionH>
            <wp:positionV relativeFrom="paragraph">
              <wp:posOffset>2726055</wp:posOffset>
            </wp:positionV>
            <wp:extent cx="1666875" cy="904875"/>
            <wp:effectExtent l="0" t="0" r="9525" b="9525"/>
            <wp:wrapNone/>
            <wp:docPr id="795148212" name="Picture 7" descr="Five children playing with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148212" name="Picture 7" descr="Five children playing with electron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4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5175B" wp14:editId="55E323FD">
                <wp:simplePos x="0" y="0"/>
                <wp:positionH relativeFrom="column">
                  <wp:posOffset>1743075</wp:posOffset>
                </wp:positionH>
                <wp:positionV relativeFrom="paragraph">
                  <wp:posOffset>5240655</wp:posOffset>
                </wp:positionV>
                <wp:extent cx="5326380" cy="31629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3162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77C1FEB2" w14:textId="07F503CF" w:rsidR="0035341C" w:rsidRPr="00BE0239" w:rsidRDefault="00BE0239" w:rsidP="00BC59AA">
                            <w:pPr>
                              <w:spacing w:before="100" w:after="0"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E023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Effective Wellness Solutions </w:t>
                            </w:r>
                            <w:r w:rsidR="00BC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has launched a new STEM program designed for students. This program integrates science, technology, engineering</w:t>
                            </w:r>
                            <w:r w:rsidR="00473E6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="00BC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math (STEM) to encourage critical thinking skills</w:t>
                            </w:r>
                            <w:r w:rsidR="00473E6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D4589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3E6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</w:t>
                            </w:r>
                            <w:r w:rsidR="00D4589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 w:rsidR="00EB1D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four sessions</w:t>
                            </w:r>
                            <w:r w:rsidR="00D4589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660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beginning</w:t>
                            </w:r>
                            <w:r w:rsidR="00D4589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589C" w:rsidRPr="00D4589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Ju</w:t>
                            </w:r>
                            <w:r w:rsidR="00AC493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ne</w:t>
                            </w:r>
                            <w:r w:rsidR="00D4589C" w:rsidRPr="00D4589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93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D4589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, 202</w:t>
                            </w:r>
                            <w:r w:rsidR="00AC493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D4589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D4589C" w:rsidRPr="00D4589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through </w:t>
                            </w:r>
                            <w:r w:rsidR="00473E6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July 26</w:t>
                            </w:r>
                            <w:r w:rsidR="00D4589C" w:rsidRPr="00D4589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, 202</w:t>
                            </w:r>
                            <w:r w:rsidR="00AC493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D4589C" w:rsidRPr="00D4589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from </w:t>
                            </w:r>
                            <w:r w:rsidR="007B4AD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7:30</w:t>
                            </w:r>
                            <w:r w:rsidR="0097209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589C" w:rsidRPr="00D4589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am to 5</w:t>
                            </w:r>
                            <w:r w:rsidR="007B4AD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:30</w:t>
                            </w:r>
                            <w:r w:rsidR="0097209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589C" w:rsidRPr="00D4589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pm</w:t>
                            </w:r>
                            <w:r w:rsidR="00D4589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4589C" w:rsidRPr="00D4589C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extended hours are available</w:t>
                            </w:r>
                            <w:r w:rsidR="0012542B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 an additional fee</w:t>
                            </w:r>
                            <w:r w:rsidR="00D4589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="00BC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The </w:t>
                            </w:r>
                            <w:r w:rsidR="00D26EC3" w:rsidRPr="00D26E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project-based learning system will foster logical analysis, experimentation, and </w:t>
                            </w:r>
                            <w:r w:rsidR="00BC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innovative thinking </w:t>
                            </w:r>
                            <w:r w:rsidR="00473E6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</w:t>
                            </w:r>
                            <w:r w:rsidR="00BC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04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encourage a positive outlook for future careers. </w:t>
                            </w:r>
                            <w:r w:rsidR="00473E6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</w:t>
                            </w:r>
                            <w:r w:rsidR="00D4589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uition</w:t>
                            </w:r>
                            <w:r w:rsidR="00473E6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is $150 per session, $425 for 3 sessions, $550 for 4 sessions. Multiple session discounts must be paid altogether</w:t>
                            </w:r>
                            <w:r w:rsidR="00D76A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473E6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at the same time.</w:t>
                            </w:r>
                            <w:r w:rsidR="00B07B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6E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Lunch</w:t>
                            </w:r>
                            <w:r w:rsidR="00B07B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snacks are provided.</w:t>
                            </w:r>
                            <w:r w:rsidR="000C1C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1CC3" w:rsidRPr="000C1CC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Day Camp is available for the weeks in between.</w:t>
                            </w:r>
                            <w:r w:rsidR="00E005E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Please call or check the website for these fees. </w:t>
                            </w:r>
                            <w:r w:rsidR="00064DE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Limited scholarships</w:t>
                            </w:r>
                            <w:r w:rsidR="00D3645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sibling discounts</w:t>
                            </w:r>
                            <w:r w:rsidR="000C1C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="00064DE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available</w:t>
                            </w:r>
                            <w:r w:rsidR="000C1C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for both camps</w:t>
                            </w:r>
                            <w:r w:rsidR="00064DE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9F6B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For more information visit </w:t>
                            </w:r>
                            <w:r w:rsidR="009F6B0C" w:rsidRPr="008C74D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ewellsol.com</w:t>
                            </w:r>
                            <w:r w:rsidR="00064DE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74DB" w:rsidRPr="008C74D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or call 850-821-2126</w:t>
                            </w:r>
                            <w:r w:rsidR="008C74D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E06CFC" w14:textId="77777777" w:rsidR="0035341C" w:rsidRPr="0036662B" w:rsidRDefault="0035341C" w:rsidP="006829FE">
                            <w:pPr>
                              <w:spacing w:before="100" w:after="0" w:line="276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175B" id="Text Box 6" o:spid="_x0000_s1028" type="#_x0000_t202" style="position:absolute;margin-left:137.25pt;margin-top:412.65pt;width:419.4pt;height:24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" filled="f" strokeweight=".5pt">
                <v:textbox>
                  <w:txbxContent>
                    <w:p w14:paraId="77C1FEB2" w14:textId="07F503CF" w:rsidR="0035341C" w:rsidRPr="00BE0239" w:rsidRDefault="00BE0239" w:rsidP="00BC59AA">
                      <w:pPr>
                        <w:spacing w:before="100" w:after="0"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E023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Effective Wellness Solutions </w:t>
                      </w:r>
                      <w:r w:rsidR="00BC59AA">
                        <w:rPr>
                          <w:rFonts w:ascii="Century Gothic" w:hAnsi="Century Gothic"/>
                          <w:sz w:val="24"/>
                          <w:szCs w:val="24"/>
                        </w:rPr>
                        <w:t>has launched a new STEM program designed for students. This program integrates science, technology, engineering</w:t>
                      </w:r>
                      <w:r w:rsidR="00473E6E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="00BC59A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math (STEM) to encourage critical thinking skills</w:t>
                      </w:r>
                      <w:r w:rsidR="00473E6E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D4589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473E6E">
                        <w:rPr>
                          <w:rFonts w:ascii="Century Gothic" w:hAnsi="Century Gothic"/>
                          <w:sz w:val="24"/>
                          <w:szCs w:val="24"/>
                        </w:rPr>
                        <w:t>We</w:t>
                      </w:r>
                      <w:r w:rsidR="00D4589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will</w:t>
                      </w:r>
                      <w:r w:rsidR="00EB1D8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four sessions</w:t>
                      </w:r>
                      <w:r w:rsidR="00D4589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4660D">
                        <w:rPr>
                          <w:rFonts w:ascii="Century Gothic" w:hAnsi="Century Gothic"/>
                          <w:sz w:val="24"/>
                          <w:szCs w:val="24"/>
                        </w:rPr>
                        <w:t>beginning</w:t>
                      </w:r>
                      <w:r w:rsidR="00D4589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D4589C" w:rsidRPr="00D4589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Ju</w:t>
                      </w:r>
                      <w:r w:rsidR="00AC493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ne</w:t>
                      </w:r>
                      <w:r w:rsidR="00D4589C" w:rsidRPr="00D4589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C493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D4589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, 202</w:t>
                      </w:r>
                      <w:r w:rsidR="00AC493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D4589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D4589C" w:rsidRPr="00D4589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through </w:t>
                      </w:r>
                      <w:r w:rsidR="00473E6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July 26</w:t>
                      </w:r>
                      <w:r w:rsidR="00D4589C" w:rsidRPr="00D4589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, 202</w:t>
                      </w:r>
                      <w:r w:rsidR="00AC493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D4589C" w:rsidRPr="00D4589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, from </w:t>
                      </w:r>
                      <w:r w:rsidR="007B4AD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7:30</w:t>
                      </w:r>
                      <w:r w:rsidR="0097209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4589C" w:rsidRPr="00D4589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am to 5</w:t>
                      </w:r>
                      <w:r w:rsidR="007B4AD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:30</w:t>
                      </w:r>
                      <w:r w:rsidR="0097209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4589C" w:rsidRPr="00D4589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pm</w:t>
                      </w:r>
                      <w:r w:rsidR="00D4589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</w:t>
                      </w:r>
                      <w:r w:rsidR="00D4589C" w:rsidRPr="00D4589C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extended hours are available</w:t>
                      </w:r>
                      <w:r w:rsidR="0012542B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 xml:space="preserve"> for an additional fee</w:t>
                      </w:r>
                      <w:r w:rsidR="00D4589C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="00BC59A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The </w:t>
                      </w:r>
                      <w:r w:rsidR="00D26EC3" w:rsidRPr="00D26EC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project-based learning system will foster logical analysis, experimentation, and </w:t>
                      </w:r>
                      <w:r w:rsidR="00BC59A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innovative thinking </w:t>
                      </w:r>
                      <w:r w:rsidR="00473E6E">
                        <w:rPr>
                          <w:rFonts w:ascii="Century Gothic" w:hAnsi="Century Gothic"/>
                          <w:sz w:val="24"/>
                          <w:szCs w:val="24"/>
                        </w:rPr>
                        <w:t>to</w:t>
                      </w:r>
                      <w:r w:rsidR="00BC59A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FC704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encourage a positive outlook for future careers. </w:t>
                      </w:r>
                      <w:r w:rsidR="00473E6E">
                        <w:rPr>
                          <w:rFonts w:ascii="Century Gothic" w:hAnsi="Century Gothic"/>
                          <w:sz w:val="24"/>
                          <w:szCs w:val="24"/>
                        </w:rPr>
                        <w:t>T</w:t>
                      </w:r>
                      <w:r w:rsidR="00D4589C">
                        <w:rPr>
                          <w:rFonts w:ascii="Century Gothic" w:hAnsi="Century Gothic"/>
                          <w:sz w:val="24"/>
                          <w:szCs w:val="24"/>
                        </w:rPr>
                        <w:t>uition</w:t>
                      </w:r>
                      <w:r w:rsidR="00473E6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is $150 per session, $425 for 3 sessions, $550 for 4 sessions. Multiple session discounts must be paid altogether</w:t>
                      </w:r>
                      <w:r w:rsidR="00D76A3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</w:t>
                      </w:r>
                      <w:r w:rsidR="00473E6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at the same time.</w:t>
                      </w:r>
                      <w:r w:rsidR="00B07B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D26EC3">
                        <w:rPr>
                          <w:rFonts w:ascii="Century Gothic" w:hAnsi="Century Gothic"/>
                          <w:sz w:val="24"/>
                          <w:szCs w:val="24"/>
                        </w:rPr>
                        <w:t>Lunch</w:t>
                      </w:r>
                      <w:r w:rsidR="00B07B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snacks are provided.</w:t>
                      </w:r>
                      <w:r w:rsidR="000C1CC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0C1CC3" w:rsidRPr="000C1CC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Day Camp is available for the weeks in between.</w:t>
                      </w:r>
                      <w:r w:rsidR="00E005E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Please call or check the website for these fees. </w:t>
                      </w:r>
                      <w:r w:rsidR="00064DE9">
                        <w:rPr>
                          <w:rFonts w:ascii="Century Gothic" w:hAnsi="Century Gothic"/>
                          <w:sz w:val="24"/>
                          <w:szCs w:val="24"/>
                        </w:rPr>
                        <w:t>Limited scholarships</w:t>
                      </w:r>
                      <w:r w:rsidR="00D3645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sibling discounts</w:t>
                      </w:r>
                      <w:r w:rsidR="000C1CC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are</w:t>
                      </w:r>
                      <w:r w:rsidR="00064DE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available</w:t>
                      </w:r>
                      <w:r w:rsidR="000C1CC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for both camps</w:t>
                      </w:r>
                      <w:r w:rsidR="00064DE9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9F6B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For more information visit </w:t>
                      </w:r>
                      <w:r w:rsidR="009F6B0C" w:rsidRPr="008C74D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ewellsol.com</w:t>
                      </w:r>
                      <w:r w:rsidR="00064DE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8C74DB" w:rsidRPr="008C74D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or call 850-821-2126</w:t>
                      </w:r>
                      <w:r w:rsidR="008C74DB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77E06CFC" w14:textId="77777777" w:rsidR="0035341C" w:rsidRPr="0036662B" w:rsidRDefault="0035341C" w:rsidP="006829FE">
                      <w:pPr>
                        <w:spacing w:before="100" w:after="0" w:line="276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ABD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C3379FD" wp14:editId="3D988ADF">
            <wp:simplePos x="0" y="0"/>
            <wp:positionH relativeFrom="margin">
              <wp:posOffset>-266700</wp:posOffset>
            </wp:positionH>
            <wp:positionV relativeFrom="paragraph">
              <wp:posOffset>1649730</wp:posOffset>
            </wp:positionV>
            <wp:extent cx="1619250" cy="809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C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15593" wp14:editId="38CBC3B0">
                <wp:simplePos x="0" y="0"/>
                <wp:positionH relativeFrom="column">
                  <wp:posOffset>1457325</wp:posOffset>
                </wp:positionH>
                <wp:positionV relativeFrom="paragraph">
                  <wp:posOffset>449580</wp:posOffset>
                </wp:positionV>
                <wp:extent cx="5610860" cy="4733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860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0510466B" w14:textId="0632D7E2" w:rsidR="00F75D4F" w:rsidRPr="00C30843" w:rsidRDefault="001B1ABD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SESSION</w:t>
                            </w:r>
                            <w:r w:rsidR="001E5AA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 ~ Sensational </w:t>
                            </w:r>
                            <w:r w:rsidR="00C411B3" w:rsidRPr="00C3084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="004A32C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* June 3 – June 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(week 1)</w:t>
                            </w:r>
                          </w:p>
                          <w:p w14:paraId="1019DCCE" w14:textId="77777777" w:rsidR="001B1ABD" w:rsidRDefault="00F75D4F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="00A92CC0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 observe</w:t>
                            </w:r>
                            <w:r w:rsidR="005A641C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describe the natural surroundings by</w:t>
                            </w:r>
                            <w:r w:rsidR="00A92CC0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identif</w:t>
                            </w:r>
                            <w:r w:rsidR="00EE1DB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ication</w:t>
                            </w:r>
                            <w:r w:rsidR="00A92CC0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experiment</w:t>
                            </w:r>
                            <w:r w:rsidR="00EE1DB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ation</w:t>
                            </w:r>
                            <w:r w:rsidR="001E5AA2" w:rsidRPr="001E5AA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Pursue knowledge and understanding by exploring quality, structure,</w:t>
                            </w:r>
                            <w:r w:rsidR="00BC59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1027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space</w:t>
                            </w:r>
                            <w:r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0C1CC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C192FF" w14:textId="0A8A42FC" w:rsidR="000F480A" w:rsidRPr="00C30843" w:rsidRDefault="000C1CC3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(Week 2</w:t>
                            </w:r>
                            <w:r w:rsidR="001B1ABD"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&amp; 3 Regular Day Camp</w:t>
                            </w:r>
                            <w:r w:rsidR="00500E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for an additional fee</w:t>
                            </w:r>
                            <w:r w:rsidR="001B1ABD"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)</w:t>
                            </w:r>
                          </w:p>
                          <w:p w14:paraId="2E9C4E78" w14:textId="77777777" w:rsidR="0035341C" w:rsidRPr="00C30843" w:rsidRDefault="0035341C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DD824E" w14:textId="581DE609" w:rsidR="0061128B" w:rsidRPr="00C30843" w:rsidRDefault="001E5AA2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SESSION 2 ~ Riveting Robotics</w:t>
                            </w:r>
                            <w:r w:rsidR="004A32C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* June 24 – June 28</w:t>
                            </w:r>
                            <w:r w:rsidR="001B1AB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ABD"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(week 4)</w:t>
                            </w:r>
                          </w:p>
                          <w:p w14:paraId="4FF9A441" w14:textId="77777777" w:rsidR="001B1ABD" w:rsidRDefault="00C2796D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Use</w:t>
                            </w:r>
                            <w:r w:rsidR="00F659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innovative</w:t>
                            </w:r>
                            <w:r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A4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technology</w:t>
                            </w:r>
                            <w:r w:rsidR="0061128B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CC0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 advance</w:t>
                            </w:r>
                            <w:r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A92CC0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create</w:t>
                            </w:r>
                            <w:r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new devices to</w:t>
                            </w:r>
                            <w:r w:rsidR="00A92CC0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produce, modify</w:t>
                            </w:r>
                            <w:r w:rsidR="001E5AA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E5371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build imaginative robots</w:t>
                            </w:r>
                            <w:r w:rsidR="0064357D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1B1A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B558C9" w14:textId="1FFD6230" w:rsidR="001B1ABD" w:rsidRPr="00C30843" w:rsidRDefault="001B1ABD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(Week 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&amp;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6 Regular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Day camp</w:t>
                            </w:r>
                            <w:r w:rsidR="00500E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for an additional fee</w:t>
                            </w:r>
                            <w:r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)</w:t>
                            </w:r>
                          </w:p>
                          <w:p w14:paraId="01746A20" w14:textId="77777777" w:rsidR="006C71EC" w:rsidRDefault="006C71EC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481B8F" w14:textId="3BB3F2BF" w:rsidR="0061128B" w:rsidRPr="00C30843" w:rsidRDefault="002A48DC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SESSION 3 ~ </w:t>
                            </w:r>
                            <w:r w:rsidR="00C411B3" w:rsidRPr="00C3084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Engineering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Ingenuity</w:t>
                            </w:r>
                            <w:r w:rsidR="004A32C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* July 8 – July 12</w:t>
                            </w:r>
                            <w:r w:rsidR="001B1AB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ABD"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(week 7)</w:t>
                            </w:r>
                          </w:p>
                          <w:p w14:paraId="5B50427E" w14:textId="3FA97DC8" w:rsidR="0035341C" w:rsidRDefault="0035341C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Explore the process of creating and building structures </w:t>
                            </w:r>
                            <w:r w:rsidR="001E5AA2" w:rsidRPr="001E5AA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using math and science to design, enhance, plan, and construct materials for engineering projects</w:t>
                            </w:r>
                            <w:r w:rsidR="00B7712F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7243DD" w14:textId="42AA879C" w:rsidR="001B1ABD" w:rsidRPr="001B1ABD" w:rsidRDefault="001B1ABD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(Week 8 Regular Day Camp</w:t>
                            </w:r>
                            <w:r w:rsidR="00500E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for an additional fee</w:t>
                            </w:r>
                            <w:r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)</w:t>
                            </w:r>
                          </w:p>
                          <w:p w14:paraId="1F1F9A30" w14:textId="77777777" w:rsidR="001B1ABD" w:rsidRPr="00C30843" w:rsidRDefault="001B1ABD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BB414E" w14:textId="37FF0823" w:rsidR="0064357D" w:rsidRPr="00C30843" w:rsidRDefault="002A48DC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SESSION 4 ~ </w:t>
                            </w:r>
                            <w:r w:rsidR="003A7C3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Measurable </w:t>
                            </w:r>
                            <w:r w:rsidR="00C411B3" w:rsidRPr="00C3084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Math</w:t>
                            </w:r>
                            <w:r w:rsidR="003A7C3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ematics</w:t>
                            </w:r>
                            <w:r w:rsidR="004A32C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* July 22 – July 26</w:t>
                            </w:r>
                            <w:r w:rsidR="001B1AB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1ABD"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(week 9)</w:t>
                            </w:r>
                          </w:p>
                          <w:p w14:paraId="4F3ADB56" w14:textId="77777777" w:rsidR="00500E84" w:rsidRDefault="0064357D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Discover</w:t>
                            </w:r>
                            <w:r w:rsidR="00BF161F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341C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study of numbers and how to</w:t>
                            </w:r>
                            <w:r w:rsidR="00BF161F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measure, formulate, quantify</w:t>
                            </w:r>
                            <w:r w:rsidR="001E5AA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="00BF161F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compute</w:t>
                            </w:r>
                            <w:r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161F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mathematical equations </w:t>
                            </w:r>
                            <w:r w:rsidR="001E5AA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related</w:t>
                            </w:r>
                            <w:r w:rsidR="0035341C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each other and the real world</w:t>
                            </w:r>
                            <w:r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1911D6" w:rsidRPr="00C3084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CD1CD2F" w14:textId="23214AAF" w:rsidR="00774027" w:rsidRPr="00C30843" w:rsidRDefault="001B1ABD" w:rsidP="001B1ABD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(Week 10 Regular Day Camp</w:t>
                            </w:r>
                            <w:r w:rsidR="00500E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for an additional fee</w:t>
                            </w:r>
                            <w:r w:rsidRPr="001B1AB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15593" id="Text Box 4" o:spid="_x0000_s1029" type="#_x0000_t202" style="position:absolute;margin-left:114.75pt;margin-top:35.4pt;width:441.8pt;height:3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" filled="f" strokeweight=".5pt">
                <v:textbox>
                  <w:txbxContent>
                    <w:p w14:paraId="0510466B" w14:textId="0632D7E2" w:rsidR="00F75D4F" w:rsidRPr="00C30843" w:rsidRDefault="001B1ABD" w:rsidP="001B1AB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SESSION</w:t>
                      </w:r>
                      <w:r w:rsidR="001E5AA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1 ~ Sensational </w:t>
                      </w:r>
                      <w:r w:rsidR="00C411B3" w:rsidRPr="00C3084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Science </w:t>
                      </w:r>
                      <w:r w:rsidR="004A32C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* June 3 – June 7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B1ABD">
                        <w:rPr>
                          <w:rFonts w:ascii="Century Gothic" w:hAnsi="Century Gothic"/>
                          <w:b/>
                          <w:bCs/>
                        </w:rPr>
                        <w:t>(week 1)</w:t>
                      </w:r>
                    </w:p>
                    <w:p w14:paraId="1019DCCE" w14:textId="77777777" w:rsidR="001B1ABD" w:rsidRDefault="00F75D4F" w:rsidP="001B1AB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Learn </w:t>
                      </w:r>
                      <w:r w:rsidR="00A92CC0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>to observe</w:t>
                      </w:r>
                      <w:r w:rsidR="005A641C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describe the natural surroundings by</w:t>
                      </w:r>
                      <w:r w:rsidR="00A92CC0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identif</w:t>
                      </w:r>
                      <w:r w:rsidR="00EE1DB4">
                        <w:rPr>
                          <w:rFonts w:ascii="Century Gothic" w:hAnsi="Century Gothic"/>
                          <w:sz w:val="24"/>
                          <w:szCs w:val="24"/>
                        </w:rPr>
                        <w:t>ication</w:t>
                      </w:r>
                      <w:r w:rsidR="00A92CC0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experiment</w:t>
                      </w:r>
                      <w:r w:rsidR="00EE1DB4">
                        <w:rPr>
                          <w:rFonts w:ascii="Century Gothic" w:hAnsi="Century Gothic"/>
                          <w:sz w:val="24"/>
                          <w:szCs w:val="24"/>
                        </w:rPr>
                        <w:t>ation</w:t>
                      </w:r>
                      <w:r w:rsidR="001E5AA2" w:rsidRPr="001E5AA2">
                        <w:rPr>
                          <w:rFonts w:ascii="Century Gothic" w:hAnsi="Century Gothic"/>
                          <w:sz w:val="24"/>
                          <w:szCs w:val="24"/>
                        </w:rPr>
                        <w:t>. Pursue knowledge and understanding by exploring quality, structure,</w:t>
                      </w:r>
                      <w:r w:rsidR="00BC59A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</w:t>
                      </w:r>
                      <w:r w:rsidR="0010275C">
                        <w:rPr>
                          <w:rFonts w:ascii="Century Gothic" w:hAnsi="Century Gothic"/>
                          <w:sz w:val="24"/>
                          <w:szCs w:val="24"/>
                        </w:rPr>
                        <w:t>space</w:t>
                      </w:r>
                      <w:r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0C1CC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C192FF" w14:textId="0A8A42FC" w:rsidR="000F480A" w:rsidRPr="00C30843" w:rsidRDefault="000C1CC3" w:rsidP="001B1AB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1B1ABD">
                        <w:rPr>
                          <w:rFonts w:ascii="Century Gothic" w:hAnsi="Century Gothic"/>
                          <w:b/>
                          <w:bCs/>
                        </w:rPr>
                        <w:t>(Week 2</w:t>
                      </w:r>
                      <w:r w:rsidR="001B1ABD" w:rsidRPr="001B1ABD">
                        <w:rPr>
                          <w:rFonts w:ascii="Century Gothic" w:hAnsi="Century Gothic"/>
                          <w:b/>
                          <w:bCs/>
                        </w:rPr>
                        <w:t xml:space="preserve"> &amp; 3 Regular Day Camp</w:t>
                      </w:r>
                      <w:r w:rsidR="00500E84">
                        <w:rPr>
                          <w:rFonts w:ascii="Century Gothic" w:hAnsi="Century Gothic"/>
                          <w:b/>
                          <w:bCs/>
                        </w:rPr>
                        <w:t xml:space="preserve"> for an additional fee</w:t>
                      </w:r>
                      <w:r w:rsidR="001B1ABD" w:rsidRPr="001B1ABD">
                        <w:rPr>
                          <w:rFonts w:ascii="Century Gothic" w:hAnsi="Century Gothic"/>
                          <w:b/>
                          <w:bCs/>
                        </w:rPr>
                        <w:t>)</w:t>
                      </w:r>
                    </w:p>
                    <w:p w14:paraId="2E9C4E78" w14:textId="77777777" w:rsidR="0035341C" w:rsidRPr="00C30843" w:rsidRDefault="0035341C" w:rsidP="001B1AB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DD824E" w14:textId="581DE609" w:rsidR="0061128B" w:rsidRPr="00C30843" w:rsidRDefault="001E5AA2" w:rsidP="001B1AB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SESSION 2 ~ Riveting Robotics</w:t>
                      </w:r>
                      <w:r w:rsidR="004A32C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* June 24 – June 28</w:t>
                      </w:r>
                      <w:r w:rsidR="001B1AB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B1ABD" w:rsidRPr="001B1ABD">
                        <w:rPr>
                          <w:rFonts w:ascii="Century Gothic" w:hAnsi="Century Gothic"/>
                          <w:b/>
                          <w:bCs/>
                        </w:rPr>
                        <w:t>(week 4)</w:t>
                      </w:r>
                    </w:p>
                    <w:p w14:paraId="4FF9A441" w14:textId="77777777" w:rsidR="001B1ABD" w:rsidRDefault="00C2796D" w:rsidP="001B1AB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>Use</w:t>
                      </w:r>
                      <w:r w:rsidR="00F6592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innovative</w:t>
                      </w:r>
                      <w:r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7D7A44">
                        <w:rPr>
                          <w:rFonts w:ascii="Century Gothic" w:hAnsi="Century Gothic"/>
                          <w:sz w:val="24"/>
                          <w:szCs w:val="24"/>
                        </w:rPr>
                        <w:t>technology</w:t>
                      </w:r>
                      <w:r w:rsidR="0061128B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92CC0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>to advance</w:t>
                      </w:r>
                      <w:r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</w:t>
                      </w:r>
                      <w:r w:rsidR="00A92CC0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create</w:t>
                      </w:r>
                      <w:r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new devices to</w:t>
                      </w:r>
                      <w:r w:rsidR="00A92CC0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>produce, modify</w:t>
                      </w:r>
                      <w:r w:rsidR="001E5AA2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</w:t>
                      </w:r>
                      <w:r w:rsidR="00E5371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build imaginative robots</w:t>
                      </w:r>
                      <w:r w:rsidR="0064357D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1B1AB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B558C9" w14:textId="1FFD6230" w:rsidR="001B1ABD" w:rsidRPr="00C30843" w:rsidRDefault="001B1ABD" w:rsidP="001B1AB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1B1ABD">
                        <w:rPr>
                          <w:rFonts w:ascii="Century Gothic" w:hAnsi="Century Gothic"/>
                          <w:b/>
                          <w:bCs/>
                        </w:rPr>
                        <w:t>(Week 5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1B1ABD">
                        <w:rPr>
                          <w:rFonts w:ascii="Century Gothic" w:hAnsi="Century Gothic"/>
                          <w:b/>
                          <w:bCs/>
                        </w:rPr>
                        <w:t>&amp;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1B1ABD">
                        <w:rPr>
                          <w:rFonts w:ascii="Century Gothic" w:hAnsi="Century Gothic"/>
                          <w:b/>
                          <w:bCs/>
                        </w:rPr>
                        <w:t>6 Regular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1B1ABD">
                        <w:rPr>
                          <w:rFonts w:ascii="Century Gothic" w:hAnsi="Century Gothic"/>
                          <w:b/>
                          <w:bCs/>
                        </w:rPr>
                        <w:t>Day camp</w:t>
                      </w:r>
                      <w:r w:rsidR="00500E84">
                        <w:rPr>
                          <w:rFonts w:ascii="Century Gothic" w:hAnsi="Century Gothic"/>
                          <w:b/>
                          <w:bCs/>
                        </w:rPr>
                        <w:t xml:space="preserve"> for an additional fee</w:t>
                      </w:r>
                      <w:r w:rsidRPr="001B1ABD">
                        <w:rPr>
                          <w:rFonts w:ascii="Century Gothic" w:hAnsi="Century Gothic"/>
                          <w:b/>
                          <w:bCs/>
                        </w:rPr>
                        <w:t>)</w:t>
                      </w:r>
                    </w:p>
                    <w:p w14:paraId="01746A20" w14:textId="77777777" w:rsidR="006C71EC" w:rsidRDefault="006C71EC" w:rsidP="001B1AB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481B8F" w14:textId="3BB3F2BF" w:rsidR="0061128B" w:rsidRPr="00C30843" w:rsidRDefault="002A48DC" w:rsidP="001B1AB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SESSION 3 ~ </w:t>
                      </w:r>
                      <w:r w:rsidR="00C411B3" w:rsidRPr="00C3084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Engineering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Ingenuity</w:t>
                      </w:r>
                      <w:r w:rsidR="004A32C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* July 8 – July 12</w:t>
                      </w:r>
                      <w:r w:rsidR="001B1AB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B1ABD" w:rsidRPr="001B1ABD">
                        <w:rPr>
                          <w:rFonts w:ascii="Century Gothic" w:hAnsi="Century Gothic"/>
                          <w:b/>
                          <w:bCs/>
                        </w:rPr>
                        <w:t>(week 7)</w:t>
                      </w:r>
                    </w:p>
                    <w:p w14:paraId="5B50427E" w14:textId="3FA97DC8" w:rsidR="0035341C" w:rsidRDefault="0035341C" w:rsidP="001B1AB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Explore the process of creating and building structures </w:t>
                      </w:r>
                      <w:r w:rsidR="001E5AA2" w:rsidRPr="001E5AA2">
                        <w:rPr>
                          <w:rFonts w:ascii="Century Gothic" w:hAnsi="Century Gothic"/>
                          <w:sz w:val="24"/>
                          <w:szCs w:val="24"/>
                        </w:rPr>
                        <w:t>using math and science to design, enhance, plan, and construct materials for engineering projects</w:t>
                      </w:r>
                      <w:r w:rsidR="00B7712F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377243DD" w14:textId="42AA879C" w:rsidR="001B1ABD" w:rsidRPr="001B1ABD" w:rsidRDefault="001B1ABD" w:rsidP="001B1AB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1B1ABD">
                        <w:rPr>
                          <w:rFonts w:ascii="Century Gothic" w:hAnsi="Century Gothic"/>
                          <w:b/>
                          <w:bCs/>
                        </w:rPr>
                        <w:t>(Week 8 Regular Day Camp</w:t>
                      </w:r>
                      <w:r w:rsidR="00500E84">
                        <w:rPr>
                          <w:rFonts w:ascii="Century Gothic" w:hAnsi="Century Gothic"/>
                          <w:b/>
                          <w:bCs/>
                        </w:rPr>
                        <w:t xml:space="preserve"> for an additional fee</w:t>
                      </w:r>
                      <w:r w:rsidRPr="001B1ABD">
                        <w:rPr>
                          <w:rFonts w:ascii="Century Gothic" w:hAnsi="Century Gothic"/>
                          <w:b/>
                          <w:bCs/>
                        </w:rPr>
                        <w:t>)</w:t>
                      </w:r>
                    </w:p>
                    <w:p w14:paraId="1F1F9A30" w14:textId="77777777" w:rsidR="001B1ABD" w:rsidRPr="00C30843" w:rsidRDefault="001B1ABD" w:rsidP="001B1AB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6BB414E" w14:textId="37FF0823" w:rsidR="0064357D" w:rsidRPr="00C30843" w:rsidRDefault="002A48DC" w:rsidP="001B1AB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SESSION 4 ~ </w:t>
                      </w:r>
                      <w:r w:rsidR="003A7C3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Measurable </w:t>
                      </w:r>
                      <w:r w:rsidR="00C411B3" w:rsidRPr="00C3084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Math</w:t>
                      </w:r>
                      <w:r w:rsidR="003A7C3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ematics</w:t>
                      </w:r>
                      <w:r w:rsidR="004A32C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* July 22 – July 26</w:t>
                      </w:r>
                      <w:r w:rsidR="001B1AB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B1ABD" w:rsidRPr="001B1ABD">
                        <w:rPr>
                          <w:rFonts w:ascii="Century Gothic" w:hAnsi="Century Gothic"/>
                          <w:b/>
                          <w:bCs/>
                        </w:rPr>
                        <w:t>(week 9)</w:t>
                      </w:r>
                    </w:p>
                    <w:p w14:paraId="4F3ADB56" w14:textId="77777777" w:rsidR="00500E84" w:rsidRDefault="0064357D" w:rsidP="001B1AB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>Discover</w:t>
                      </w:r>
                      <w:r w:rsidR="00BF161F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35341C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study of numbers and how to</w:t>
                      </w:r>
                      <w:r w:rsidR="00BF161F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measure, formulate, quantify</w:t>
                      </w:r>
                      <w:r w:rsidR="001E5AA2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="00BF161F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compute</w:t>
                      </w:r>
                      <w:r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BF161F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mathematical equations </w:t>
                      </w:r>
                      <w:r w:rsidR="001E5AA2">
                        <w:rPr>
                          <w:rFonts w:ascii="Century Gothic" w:hAnsi="Century Gothic"/>
                          <w:sz w:val="24"/>
                          <w:szCs w:val="24"/>
                        </w:rPr>
                        <w:t>related</w:t>
                      </w:r>
                      <w:r w:rsidR="0035341C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each other and the real world</w:t>
                      </w:r>
                      <w:r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1911D6" w:rsidRPr="00C3084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CD1CD2F" w14:textId="23214AAF" w:rsidR="00774027" w:rsidRPr="00C30843" w:rsidRDefault="001B1ABD" w:rsidP="001B1ABD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B1ABD">
                        <w:rPr>
                          <w:rFonts w:ascii="Century Gothic" w:hAnsi="Century Gothic"/>
                          <w:b/>
                          <w:bCs/>
                        </w:rPr>
                        <w:t>(Week 10 Regular Day Camp</w:t>
                      </w:r>
                      <w:r w:rsidR="00500E84">
                        <w:rPr>
                          <w:rFonts w:ascii="Century Gothic" w:hAnsi="Century Gothic"/>
                          <w:b/>
                          <w:bCs/>
                        </w:rPr>
                        <w:t xml:space="preserve"> for an additional fee</w:t>
                      </w:r>
                      <w:r w:rsidRPr="001B1ABD">
                        <w:rPr>
                          <w:rFonts w:ascii="Century Gothic" w:hAnsi="Century Gothic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1CC3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7777740C" wp14:editId="53BEB68D">
            <wp:simplePos x="0" y="0"/>
            <wp:positionH relativeFrom="column">
              <wp:posOffset>-266699</wp:posOffset>
            </wp:positionH>
            <wp:positionV relativeFrom="paragraph">
              <wp:posOffset>563880</wp:posOffset>
            </wp:positionV>
            <wp:extent cx="1619250" cy="790575"/>
            <wp:effectExtent l="0" t="0" r="0" b="9525"/>
            <wp:wrapNone/>
            <wp:docPr id="219979317" name="Picture 4" descr="School students in chemistry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979317" name="Picture 4" descr="School students in chemistry cla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D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4F341E" wp14:editId="1DABC805">
                <wp:simplePos x="0" y="0"/>
                <wp:positionH relativeFrom="margin">
                  <wp:posOffset>-171450</wp:posOffset>
                </wp:positionH>
                <wp:positionV relativeFrom="paragraph">
                  <wp:posOffset>5364480</wp:posOffset>
                </wp:positionV>
                <wp:extent cx="1969135" cy="20859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2085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181ADB2F" w14:textId="2FC97D91" w:rsidR="003A2F62" w:rsidRPr="003A2F62" w:rsidRDefault="003A2F62" w:rsidP="003A2F6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438234" w14:textId="6FAEB4DF" w:rsidR="003A2F62" w:rsidRDefault="00EC1F56" w:rsidP="003A2F6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Summer Program Hours</w:t>
                            </w:r>
                          </w:p>
                          <w:p w14:paraId="733A8D65" w14:textId="7E62CD6A" w:rsidR="00EC1F56" w:rsidRDefault="000C1CC3" w:rsidP="003A2F6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C04E3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9C292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0 am</w:t>
                            </w:r>
                            <w:r w:rsidR="006E40C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C292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:30</w:t>
                            </w:r>
                            <w:r w:rsidR="009C292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pm</w:t>
                            </w:r>
                            <w:r w:rsidR="00EC1F5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B8F749" w14:textId="625BB4F9" w:rsidR="006E40CF" w:rsidRPr="003A2F62" w:rsidRDefault="00EC1F56" w:rsidP="003A2F6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Monday-Friday</w:t>
                            </w:r>
                          </w:p>
                          <w:p w14:paraId="5A1B17DA" w14:textId="061DC8B8" w:rsidR="002528AA" w:rsidRPr="003A2F62" w:rsidRDefault="0064138C" w:rsidP="003A2F6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730</w:t>
                            </w:r>
                            <w:r w:rsidR="009F1B2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Jenks Ave</w:t>
                            </w:r>
                          </w:p>
                          <w:p w14:paraId="046209A0" w14:textId="5E1A9B53" w:rsidR="002528AA" w:rsidRDefault="003A2F62" w:rsidP="00EC1F5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2F6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Panama City, FL</w:t>
                            </w:r>
                            <w:r w:rsidR="009B5D8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0C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324</w:t>
                            </w:r>
                            <w:r w:rsidR="00EC1F5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64138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428C74E" w14:textId="42B6270F" w:rsidR="00C04E3A" w:rsidRDefault="00C04E3A" w:rsidP="00EC1F5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850-821-2126</w:t>
                            </w:r>
                          </w:p>
                          <w:p w14:paraId="5A9F27C4" w14:textId="7CA8CFD9" w:rsidR="00E7373C" w:rsidRDefault="00E7373C" w:rsidP="00EC1F5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Ewellsol.com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341E" id="Text Box 7" o:spid="_x0000_s1030" type="#_x0000_t202" style="position:absolute;margin-left:-13.5pt;margin-top:422.4pt;width:155.05pt;height:16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" filled="f" strokecolor="black [3213]" strokeweight="1.5pt">
                <v:textbox>
                  <w:txbxContent>
                    <w:p w14:paraId="181ADB2F" w14:textId="2FC97D91" w:rsidR="003A2F62" w:rsidRPr="003A2F62" w:rsidRDefault="003A2F62" w:rsidP="003A2F62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D438234" w14:textId="6FAEB4DF" w:rsidR="003A2F62" w:rsidRDefault="00EC1F56" w:rsidP="003A2F6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Summer Program Hours</w:t>
                      </w:r>
                    </w:p>
                    <w:p w14:paraId="733A8D65" w14:textId="7E62CD6A" w:rsidR="00EC1F56" w:rsidRDefault="000C1CC3" w:rsidP="003A2F6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C04E3A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9C292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0 am</w:t>
                      </w:r>
                      <w:r w:rsidR="006E40C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9C292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:30</w:t>
                      </w:r>
                      <w:r w:rsidR="009C292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pm</w:t>
                      </w:r>
                      <w:r w:rsidR="00EC1F5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B8F749" w14:textId="625BB4F9" w:rsidR="006E40CF" w:rsidRPr="003A2F62" w:rsidRDefault="00EC1F56" w:rsidP="003A2F6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Monday-Friday</w:t>
                      </w:r>
                    </w:p>
                    <w:p w14:paraId="5A1B17DA" w14:textId="061DC8B8" w:rsidR="002528AA" w:rsidRPr="003A2F62" w:rsidRDefault="0064138C" w:rsidP="003A2F62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730</w:t>
                      </w:r>
                      <w:r w:rsidR="009F1B2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Jenks Ave</w:t>
                      </w:r>
                    </w:p>
                    <w:p w14:paraId="046209A0" w14:textId="5E1A9B53" w:rsidR="002528AA" w:rsidRDefault="003A2F62" w:rsidP="00EC1F56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3A2F6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Panama City, FL</w:t>
                      </w:r>
                      <w:r w:rsidR="009B5D8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E40C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324</w:t>
                      </w:r>
                      <w:r w:rsidR="00EC1F5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64138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14:paraId="6428C74E" w14:textId="42B6270F" w:rsidR="00C04E3A" w:rsidRDefault="00C04E3A" w:rsidP="00EC1F56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850-821-2126</w:t>
                      </w:r>
                    </w:p>
                    <w:p w14:paraId="5A9F27C4" w14:textId="7CA8CFD9" w:rsidR="00E7373C" w:rsidRDefault="00E7373C" w:rsidP="00EC1F56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Ewellsol.com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B1D8D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63D4472" wp14:editId="1AF788D1">
            <wp:simplePos x="0" y="0"/>
            <wp:positionH relativeFrom="margin">
              <wp:posOffset>-390525</wp:posOffset>
            </wp:positionH>
            <wp:positionV relativeFrom="paragraph">
              <wp:posOffset>7517130</wp:posOffset>
            </wp:positionV>
            <wp:extent cx="2132550" cy="886460"/>
            <wp:effectExtent l="0" t="0" r="127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550" cy="88646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F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643C1" wp14:editId="3E354BC0">
                <wp:simplePos x="0" y="0"/>
                <wp:positionH relativeFrom="column">
                  <wp:posOffset>-172085</wp:posOffset>
                </wp:positionH>
                <wp:positionV relativeFrom="paragraph">
                  <wp:posOffset>5292725</wp:posOffset>
                </wp:positionV>
                <wp:extent cx="71913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44D4B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5pt,416.75pt" to="552.7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sectPr w:rsidR="009D35B2" w:rsidRPr="00B65CBE" w:rsidSect="00B6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BE"/>
    <w:rsid w:val="00004022"/>
    <w:rsid w:val="00064DE9"/>
    <w:rsid w:val="000C1CC3"/>
    <w:rsid w:val="000E50D6"/>
    <w:rsid w:val="000F480A"/>
    <w:rsid w:val="0010275C"/>
    <w:rsid w:val="00121758"/>
    <w:rsid w:val="00122228"/>
    <w:rsid w:val="0012542B"/>
    <w:rsid w:val="00151711"/>
    <w:rsid w:val="0015634E"/>
    <w:rsid w:val="001732CF"/>
    <w:rsid w:val="00180F6F"/>
    <w:rsid w:val="001911D6"/>
    <w:rsid w:val="00191B7B"/>
    <w:rsid w:val="00197872"/>
    <w:rsid w:val="001B1ABD"/>
    <w:rsid w:val="001C1747"/>
    <w:rsid w:val="001C71D2"/>
    <w:rsid w:val="001E5AA2"/>
    <w:rsid w:val="00241045"/>
    <w:rsid w:val="002528AA"/>
    <w:rsid w:val="002627A8"/>
    <w:rsid w:val="00285A5C"/>
    <w:rsid w:val="002878AB"/>
    <w:rsid w:val="00295AB1"/>
    <w:rsid w:val="002A48DC"/>
    <w:rsid w:val="002C1662"/>
    <w:rsid w:val="002C5AA4"/>
    <w:rsid w:val="002F2ED8"/>
    <w:rsid w:val="00330A23"/>
    <w:rsid w:val="0035341C"/>
    <w:rsid w:val="00357A27"/>
    <w:rsid w:val="0036662B"/>
    <w:rsid w:val="00376BE4"/>
    <w:rsid w:val="00384884"/>
    <w:rsid w:val="003A2F62"/>
    <w:rsid w:val="003A7C38"/>
    <w:rsid w:val="00402FD6"/>
    <w:rsid w:val="00420983"/>
    <w:rsid w:val="0042445D"/>
    <w:rsid w:val="00473E6E"/>
    <w:rsid w:val="004A32C1"/>
    <w:rsid w:val="004C7A9D"/>
    <w:rsid w:val="004F5987"/>
    <w:rsid w:val="004F6C8F"/>
    <w:rsid w:val="00500E84"/>
    <w:rsid w:val="0052653C"/>
    <w:rsid w:val="00541F99"/>
    <w:rsid w:val="005519A4"/>
    <w:rsid w:val="005625F0"/>
    <w:rsid w:val="005659B0"/>
    <w:rsid w:val="005A641C"/>
    <w:rsid w:val="0061128B"/>
    <w:rsid w:val="0064138C"/>
    <w:rsid w:val="0064357D"/>
    <w:rsid w:val="006829FE"/>
    <w:rsid w:val="00695DF8"/>
    <w:rsid w:val="006C71EC"/>
    <w:rsid w:val="006D5E1A"/>
    <w:rsid w:val="006E40CF"/>
    <w:rsid w:val="006F0406"/>
    <w:rsid w:val="00720188"/>
    <w:rsid w:val="00755D33"/>
    <w:rsid w:val="00774027"/>
    <w:rsid w:val="007B4ADC"/>
    <w:rsid w:val="007D7A44"/>
    <w:rsid w:val="008018E8"/>
    <w:rsid w:val="00840A43"/>
    <w:rsid w:val="008645EC"/>
    <w:rsid w:val="00867621"/>
    <w:rsid w:val="008C74DB"/>
    <w:rsid w:val="008F52D5"/>
    <w:rsid w:val="009046F0"/>
    <w:rsid w:val="0097209B"/>
    <w:rsid w:val="00972EA3"/>
    <w:rsid w:val="009B08C3"/>
    <w:rsid w:val="009B5D81"/>
    <w:rsid w:val="009C04AB"/>
    <w:rsid w:val="009C2925"/>
    <w:rsid w:val="009C3EDC"/>
    <w:rsid w:val="009D35B2"/>
    <w:rsid w:val="009D7DC2"/>
    <w:rsid w:val="009E401F"/>
    <w:rsid w:val="009E7538"/>
    <w:rsid w:val="009F1B27"/>
    <w:rsid w:val="009F40B1"/>
    <w:rsid w:val="009F6B0C"/>
    <w:rsid w:val="00A4660D"/>
    <w:rsid w:val="00A4676B"/>
    <w:rsid w:val="00A8116A"/>
    <w:rsid w:val="00A92CC0"/>
    <w:rsid w:val="00AC4939"/>
    <w:rsid w:val="00AD31AE"/>
    <w:rsid w:val="00AF1BC2"/>
    <w:rsid w:val="00AF384C"/>
    <w:rsid w:val="00B01633"/>
    <w:rsid w:val="00B07B22"/>
    <w:rsid w:val="00B24826"/>
    <w:rsid w:val="00B44901"/>
    <w:rsid w:val="00B653DE"/>
    <w:rsid w:val="00B65CBE"/>
    <w:rsid w:val="00B7712F"/>
    <w:rsid w:val="00B80919"/>
    <w:rsid w:val="00BB0DA4"/>
    <w:rsid w:val="00BC21CF"/>
    <w:rsid w:val="00BC59AA"/>
    <w:rsid w:val="00BE0239"/>
    <w:rsid w:val="00BF161F"/>
    <w:rsid w:val="00BF2EEE"/>
    <w:rsid w:val="00BF75B8"/>
    <w:rsid w:val="00C04E3A"/>
    <w:rsid w:val="00C1083A"/>
    <w:rsid w:val="00C2796D"/>
    <w:rsid w:val="00C30843"/>
    <w:rsid w:val="00C411B3"/>
    <w:rsid w:val="00C41D04"/>
    <w:rsid w:val="00C5146A"/>
    <w:rsid w:val="00C57A57"/>
    <w:rsid w:val="00C7084A"/>
    <w:rsid w:val="00C7691A"/>
    <w:rsid w:val="00C823C3"/>
    <w:rsid w:val="00CA5A1B"/>
    <w:rsid w:val="00D11127"/>
    <w:rsid w:val="00D26EC3"/>
    <w:rsid w:val="00D36454"/>
    <w:rsid w:val="00D4589C"/>
    <w:rsid w:val="00D76A33"/>
    <w:rsid w:val="00DB3E88"/>
    <w:rsid w:val="00DD5563"/>
    <w:rsid w:val="00DF6F3A"/>
    <w:rsid w:val="00E005E7"/>
    <w:rsid w:val="00E01D9B"/>
    <w:rsid w:val="00E147DD"/>
    <w:rsid w:val="00E5371A"/>
    <w:rsid w:val="00E6125E"/>
    <w:rsid w:val="00E64E45"/>
    <w:rsid w:val="00E7373C"/>
    <w:rsid w:val="00EB1D8D"/>
    <w:rsid w:val="00EC1F56"/>
    <w:rsid w:val="00ED39A0"/>
    <w:rsid w:val="00EE1DB4"/>
    <w:rsid w:val="00EF436B"/>
    <w:rsid w:val="00F36A29"/>
    <w:rsid w:val="00F4508F"/>
    <w:rsid w:val="00F577D9"/>
    <w:rsid w:val="00F578E7"/>
    <w:rsid w:val="00F65926"/>
    <w:rsid w:val="00F75D4F"/>
    <w:rsid w:val="00F86636"/>
    <w:rsid w:val="00F92D0E"/>
    <w:rsid w:val="00FA0E6D"/>
    <w:rsid w:val="00FB1B18"/>
    <w:rsid w:val="00FC1EAF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78825"/>
  <w15:chartTrackingRefBased/>
  <w15:docId w15:val="{6DC923D7-0C81-4CF9-B491-73207E1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35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D35B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44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1</Pages>
  <Words>2</Words>
  <Characters>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Budd</dc:creator>
  <cp:keywords/>
  <dc:description/>
  <cp:lastModifiedBy>E Budd</cp:lastModifiedBy>
  <cp:revision>37</cp:revision>
  <cp:lastPrinted>2024-04-12T21:56:00Z</cp:lastPrinted>
  <dcterms:created xsi:type="dcterms:W3CDTF">2024-03-10T04:45:00Z</dcterms:created>
  <dcterms:modified xsi:type="dcterms:W3CDTF">2024-04-15T18:05:00Z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bcc6c12e75b6dcd9652d8528204b7ab391546a38bcc68101fa497a2fb2b01857</vt:lpwstr>
  </property>
</Properties>
</file>