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04" w:rsidRDefault="00130CE1" w:rsidP="00130CE1">
      <w:pPr>
        <w:jc w:val="center"/>
      </w:pPr>
      <w:r>
        <w:rPr>
          <w:noProof/>
          <w:color w:val="1F497D"/>
        </w:rPr>
        <w:drawing>
          <wp:inline distT="0" distB="0" distL="0" distR="0">
            <wp:extent cx="3124200" cy="1000125"/>
            <wp:effectExtent l="0" t="0" r="0" b="9525"/>
            <wp:docPr id="4" name="Picture 4" descr="NWF Health Netwo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F Health Network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CE1" w:rsidRPr="00130CE1" w:rsidRDefault="00130CE1" w:rsidP="00130CE1">
      <w:pPr>
        <w:jc w:val="center"/>
        <w:rPr>
          <w:rFonts w:ascii="Lucida Handwriting" w:hAnsi="Lucida Handwriting"/>
          <w:color w:val="C00000"/>
          <w:sz w:val="40"/>
        </w:rPr>
      </w:pPr>
      <w:r w:rsidRPr="00130CE1">
        <w:rPr>
          <w:rFonts w:ascii="Lucida Handwriting" w:hAnsi="Lucida Handwriting"/>
          <w:color w:val="C00000"/>
          <w:sz w:val="40"/>
        </w:rPr>
        <w:t>Independent Living</w:t>
      </w:r>
    </w:p>
    <w:p w:rsidR="00130CE1" w:rsidRDefault="00130CE1" w:rsidP="00130CE1">
      <w:pPr>
        <w:jc w:val="center"/>
        <w:rPr>
          <w:rFonts w:ascii="Lucida Handwriting" w:hAnsi="Lucida Handwriting"/>
          <w:color w:val="C00000"/>
          <w:sz w:val="40"/>
        </w:rPr>
      </w:pPr>
      <w:r w:rsidRPr="00130CE1">
        <w:rPr>
          <w:rFonts w:ascii="Lucida Handwriting" w:hAnsi="Lucida Handwriting"/>
          <w:color w:val="C00000"/>
          <w:sz w:val="40"/>
        </w:rPr>
        <w:t>2022 Christmas Sponsorship</w:t>
      </w:r>
    </w:p>
    <w:p w:rsidR="00130CE1" w:rsidRDefault="00130CE1" w:rsidP="00130CE1">
      <w:pPr>
        <w:jc w:val="center"/>
        <w:rPr>
          <w:rFonts w:ascii="Lucida Handwriting" w:hAnsi="Lucida Handwriting"/>
          <w:color w:val="C00000"/>
          <w:sz w:val="28"/>
        </w:rPr>
      </w:pPr>
    </w:p>
    <w:p w:rsidR="00C52CC8" w:rsidRPr="005C12E4" w:rsidRDefault="00C52CC8" w:rsidP="00130CE1">
      <w:pPr>
        <w:jc w:val="center"/>
        <w:rPr>
          <w:rFonts w:ascii="Bookman Old Style" w:hAnsi="Bookman Old Style"/>
          <w:b/>
          <w:color w:val="385623" w:themeColor="accent6" w:themeShade="80"/>
          <w:sz w:val="28"/>
        </w:rPr>
      </w:pPr>
      <w:r w:rsidRPr="005C12E4">
        <w:rPr>
          <w:rFonts w:ascii="Bookman Old Style" w:hAnsi="Bookman Old Style"/>
          <w:b/>
          <w:color w:val="385623" w:themeColor="accent6" w:themeShade="80"/>
          <w:sz w:val="28"/>
        </w:rPr>
        <w:t>The Independent Living program for NWF Health Network aims to provide Christmas gifts to each young adult (ages 18-23) in the program each year.  These young adults have lived foster care experience and are often living on their own while working and/or going to school.  They are working hard to achieve their goals and break the cycle of trauma they experienced as a child.  Sponsoring them at Christmas time is a simple way to let them know they have support.</w:t>
      </w:r>
    </w:p>
    <w:p w:rsidR="005C12E4" w:rsidRDefault="005C12E4" w:rsidP="005C12E4">
      <w:pPr>
        <w:pStyle w:val="ListParagraph"/>
        <w:jc w:val="center"/>
        <w:rPr>
          <w:rFonts w:ascii="Bookman Old Style" w:hAnsi="Bookman Old Style"/>
          <w:color w:val="385623" w:themeColor="accent6" w:themeShade="80"/>
          <w:sz w:val="28"/>
        </w:rPr>
      </w:pPr>
    </w:p>
    <w:p w:rsidR="005C12E4" w:rsidRPr="004B721B" w:rsidRDefault="005C12E4" w:rsidP="005C12E4">
      <w:pPr>
        <w:pStyle w:val="ListParagraph"/>
        <w:jc w:val="center"/>
        <w:rPr>
          <w:rFonts w:ascii="Bookman Old Style" w:hAnsi="Bookman Old Style"/>
          <w:b/>
          <w:color w:val="C00000"/>
          <w:sz w:val="28"/>
        </w:rPr>
      </w:pPr>
      <w:r w:rsidRPr="004B721B">
        <w:rPr>
          <w:rFonts w:ascii="Bookman Old Style" w:hAnsi="Bookman Old Style"/>
          <w:b/>
          <w:color w:val="C00000"/>
          <w:sz w:val="28"/>
        </w:rPr>
        <w:t>For more information on sponsoring the Independent Living Program’s Christmas drive please contact:</w:t>
      </w:r>
    </w:p>
    <w:p w:rsidR="005C12E4" w:rsidRDefault="005C12E4" w:rsidP="005C12E4">
      <w:pPr>
        <w:pStyle w:val="ListParagraph"/>
        <w:jc w:val="center"/>
        <w:rPr>
          <w:rFonts w:ascii="Bookman Old Style" w:hAnsi="Bookman Old Style"/>
          <w:b/>
          <w:color w:val="C00000"/>
          <w:sz w:val="28"/>
        </w:rPr>
      </w:pPr>
      <w:r w:rsidRPr="004B721B">
        <w:rPr>
          <w:rFonts w:ascii="Bookman Old Style" w:hAnsi="Bookman Old Style"/>
          <w:b/>
          <w:color w:val="C00000"/>
          <w:sz w:val="28"/>
        </w:rPr>
        <w:lastRenderedPageBreak/>
        <w:t xml:space="preserve">Kecia Crawford </w:t>
      </w:r>
      <w:r w:rsidR="00B570CF" w:rsidRPr="00B570CF">
        <w:rPr>
          <w:rFonts w:ascii="Bookman Old Style" w:hAnsi="Bookman Old Style"/>
          <w:b/>
          <w:color w:val="C00000"/>
          <w:sz w:val="28"/>
        </w:rPr>
        <w:t xml:space="preserve">850-866-1235 </w:t>
      </w:r>
      <w:hyperlink r:id="rId10" w:history="1">
        <w:r w:rsidR="00B570CF" w:rsidRPr="00E1735E">
          <w:rPr>
            <w:rStyle w:val="Hyperlink"/>
            <w:rFonts w:ascii="Bookman Old Style" w:hAnsi="Bookman Old Style"/>
            <w:b/>
            <w:sz w:val="28"/>
          </w:rPr>
          <w:t>Kecia.Crawford@nwfhealth.org</w:t>
        </w:r>
      </w:hyperlink>
      <w:r w:rsidR="00B570CF">
        <w:rPr>
          <w:rFonts w:ascii="Bookman Old Style" w:hAnsi="Bookman Old Style"/>
          <w:b/>
          <w:color w:val="C00000"/>
          <w:sz w:val="28"/>
        </w:rPr>
        <w:t xml:space="preserve">. </w:t>
      </w:r>
    </w:p>
    <w:p w:rsidR="00B570CF" w:rsidRPr="004B721B" w:rsidRDefault="00B570CF" w:rsidP="005C12E4">
      <w:pPr>
        <w:pStyle w:val="ListParagraph"/>
        <w:jc w:val="center"/>
        <w:rPr>
          <w:rFonts w:ascii="Bookman Old Style" w:hAnsi="Bookman Old Style"/>
          <w:b/>
          <w:color w:val="C00000"/>
          <w:sz w:val="28"/>
        </w:rPr>
      </w:pPr>
      <w:r>
        <w:rPr>
          <w:rFonts w:ascii="Bookman Old Style" w:hAnsi="Bookman Old Style"/>
          <w:b/>
          <w:color w:val="C00000"/>
          <w:sz w:val="28"/>
        </w:rPr>
        <w:t>Gifts Cards need to be turned in by Dec. 9</w:t>
      </w:r>
      <w:r w:rsidRPr="00B570CF">
        <w:rPr>
          <w:rFonts w:ascii="Bookman Old Style" w:hAnsi="Bookman Old Style"/>
          <w:b/>
          <w:color w:val="C00000"/>
          <w:sz w:val="28"/>
          <w:vertAlign w:val="superscript"/>
        </w:rPr>
        <w:t>th</w:t>
      </w:r>
      <w:r>
        <w:rPr>
          <w:rFonts w:ascii="Bookman Old Style" w:hAnsi="Bookman Old Style"/>
          <w:b/>
          <w:color w:val="C00000"/>
          <w:sz w:val="28"/>
        </w:rPr>
        <w:t xml:space="preserve">. </w:t>
      </w:r>
      <w:bookmarkStart w:id="0" w:name="_GoBack"/>
      <w:bookmarkEnd w:id="0"/>
    </w:p>
    <w:p w:rsidR="00C52CC8" w:rsidRDefault="00C52CC8" w:rsidP="00130CE1">
      <w:pPr>
        <w:jc w:val="center"/>
        <w:rPr>
          <w:rFonts w:ascii="Bookman Old Style" w:hAnsi="Bookman Old Style"/>
          <w:color w:val="385623" w:themeColor="accent6" w:themeShade="80"/>
          <w:sz w:val="28"/>
        </w:rPr>
      </w:pPr>
    </w:p>
    <w:p w:rsidR="005C12E4" w:rsidRDefault="005C12E4" w:rsidP="00C52CC8">
      <w:pPr>
        <w:rPr>
          <w:rFonts w:ascii="Bookman Old Style" w:hAnsi="Bookman Old Style"/>
          <w:color w:val="385623" w:themeColor="accent6" w:themeShade="80"/>
          <w:sz w:val="28"/>
        </w:rPr>
      </w:pPr>
    </w:p>
    <w:p w:rsidR="005C12E4" w:rsidRDefault="005C12E4" w:rsidP="00C52CC8">
      <w:pPr>
        <w:pBdr>
          <w:bottom w:val="single" w:sz="6" w:space="1" w:color="auto"/>
        </w:pBdr>
        <w:rPr>
          <w:rFonts w:ascii="Bookman Old Style" w:hAnsi="Bookman Old Style"/>
          <w:color w:val="385623" w:themeColor="accent6" w:themeShade="80"/>
          <w:sz w:val="28"/>
        </w:rPr>
      </w:pPr>
    </w:p>
    <w:p w:rsidR="005C12E4" w:rsidRPr="005C12E4" w:rsidRDefault="005C12E4" w:rsidP="005C12E4">
      <w:pPr>
        <w:jc w:val="center"/>
        <w:rPr>
          <w:rFonts w:ascii="Bookman Old Style" w:hAnsi="Bookman Old Style"/>
          <w:b/>
          <w:color w:val="385623" w:themeColor="accent6" w:themeShade="80"/>
          <w:sz w:val="28"/>
        </w:rPr>
      </w:pPr>
      <w:r w:rsidRPr="005C12E4">
        <w:rPr>
          <w:rFonts w:ascii="Bookman Old Style" w:hAnsi="Bookman Old Style"/>
          <w:b/>
          <w:color w:val="385623" w:themeColor="accent6" w:themeShade="80"/>
          <w:sz w:val="28"/>
        </w:rPr>
        <w:t>Donor Commitment</w:t>
      </w:r>
    </w:p>
    <w:p w:rsidR="00C52CC8" w:rsidRPr="005C12E4" w:rsidRDefault="005C12E4" w:rsidP="00C52CC8">
      <w:pPr>
        <w:rPr>
          <w:rFonts w:ascii="Bookman Old Style" w:hAnsi="Bookman Old Style"/>
          <w:color w:val="385623" w:themeColor="accent6" w:themeShade="80"/>
          <w:sz w:val="28"/>
          <w:u w:val="single"/>
        </w:rPr>
      </w:pPr>
      <w:r>
        <w:rPr>
          <w:rFonts w:ascii="Bookman Old Style" w:hAnsi="Bookman Old Style"/>
          <w:color w:val="385623" w:themeColor="accent6" w:themeShade="80"/>
          <w:sz w:val="28"/>
        </w:rPr>
        <w:t>N</w:t>
      </w:r>
      <w:r w:rsidR="00C52CC8">
        <w:rPr>
          <w:rFonts w:ascii="Bookman Old Style" w:hAnsi="Bookman Old Style"/>
          <w:color w:val="385623" w:themeColor="accent6" w:themeShade="80"/>
          <w:sz w:val="28"/>
        </w:rPr>
        <w:t>ame:</w:t>
      </w:r>
      <w:r>
        <w:rPr>
          <w:rFonts w:ascii="Bookman Old Style" w:hAnsi="Bookman Old Style"/>
          <w:color w:val="385623" w:themeColor="accent6" w:themeShade="80"/>
          <w:sz w:val="28"/>
        </w:rPr>
        <w:t xml:space="preserve"> </w:t>
      </w:r>
      <w:r>
        <w:rPr>
          <w:rFonts w:ascii="Bookman Old Style" w:hAnsi="Bookman Old Style"/>
          <w:color w:val="385623" w:themeColor="accent6" w:themeShade="80"/>
          <w:sz w:val="28"/>
          <w:u w:val="single"/>
        </w:rPr>
        <w:tab/>
      </w:r>
      <w:r>
        <w:rPr>
          <w:rFonts w:ascii="Bookman Old Style" w:hAnsi="Bookman Old Style"/>
          <w:color w:val="385623" w:themeColor="accent6" w:themeShade="80"/>
          <w:sz w:val="28"/>
          <w:u w:val="single"/>
        </w:rPr>
        <w:tab/>
      </w:r>
      <w:r>
        <w:rPr>
          <w:rFonts w:ascii="Bookman Old Style" w:hAnsi="Bookman Old Style"/>
          <w:color w:val="385623" w:themeColor="accent6" w:themeShade="80"/>
          <w:sz w:val="28"/>
          <w:u w:val="single"/>
        </w:rPr>
        <w:tab/>
      </w:r>
      <w:r>
        <w:rPr>
          <w:rFonts w:ascii="Bookman Old Style" w:hAnsi="Bookman Old Style"/>
          <w:color w:val="385623" w:themeColor="accent6" w:themeShade="80"/>
          <w:sz w:val="28"/>
          <w:u w:val="single"/>
        </w:rPr>
        <w:tab/>
      </w:r>
      <w:r>
        <w:rPr>
          <w:rFonts w:ascii="Bookman Old Style" w:hAnsi="Bookman Old Style"/>
          <w:color w:val="385623" w:themeColor="accent6" w:themeShade="80"/>
          <w:sz w:val="28"/>
          <w:u w:val="single"/>
        </w:rPr>
        <w:tab/>
      </w:r>
      <w:r>
        <w:rPr>
          <w:rFonts w:ascii="Bookman Old Style" w:hAnsi="Bookman Old Style"/>
          <w:color w:val="385623" w:themeColor="accent6" w:themeShade="80"/>
          <w:sz w:val="28"/>
          <w:u w:val="single"/>
        </w:rPr>
        <w:tab/>
      </w:r>
      <w:r>
        <w:rPr>
          <w:rFonts w:ascii="Bookman Old Style" w:hAnsi="Bookman Old Style"/>
          <w:color w:val="385623" w:themeColor="accent6" w:themeShade="80"/>
          <w:sz w:val="28"/>
        </w:rPr>
        <w:t xml:space="preserve"> Phone Number: </w:t>
      </w:r>
      <w:r>
        <w:rPr>
          <w:rFonts w:ascii="Bookman Old Style" w:hAnsi="Bookman Old Style"/>
          <w:color w:val="385623" w:themeColor="accent6" w:themeShade="80"/>
          <w:sz w:val="28"/>
          <w:u w:val="single"/>
        </w:rPr>
        <w:tab/>
      </w:r>
      <w:r>
        <w:rPr>
          <w:rFonts w:ascii="Bookman Old Style" w:hAnsi="Bookman Old Style"/>
          <w:color w:val="385623" w:themeColor="accent6" w:themeShade="80"/>
          <w:sz w:val="28"/>
          <w:u w:val="single"/>
        </w:rPr>
        <w:tab/>
      </w:r>
      <w:r>
        <w:rPr>
          <w:rFonts w:ascii="Bookman Old Style" w:hAnsi="Bookman Old Style"/>
          <w:color w:val="385623" w:themeColor="accent6" w:themeShade="80"/>
          <w:sz w:val="28"/>
          <w:u w:val="single"/>
        </w:rPr>
        <w:tab/>
      </w:r>
      <w:r>
        <w:rPr>
          <w:rFonts w:ascii="Bookman Old Style" w:hAnsi="Bookman Old Style"/>
          <w:color w:val="385623" w:themeColor="accent6" w:themeShade="80"/>
          <w:sz w:val="28"/>
          <w:u w:val="single"/>
        </w:rPr>
        <w:tab/>
      </w:r>
    </w:p>
    <w:p w:rsidR="00C52CC8" w:rsidRPr="005C12E4" w:rsidRDefault="00C52CC8" w:rsidP="00C52CC8">
      <w:pPr>
        <w:rPr>
          <w:rFonts w:ascii="Bookman Old Style" w:hAnsi="Bookman Old Style"/>
          <w:color w:val="385623" w:themeColor="accent6" w:themeShade="80"/>
          <w:sz w:val="28"/>
          <w:u w:val="single"/>
        </w:rPr>
      </w:pPr>
      <w:r>
        <w:rPr>
          <w:rFonts w:ascii="Bookman Old Style" w:hAnsi="Bookman Old Style"/>
          <w:color w:val="385623" w:themeColor="accent6" w:themeShade="80"/>
          <w:sz w:val="28"/>
        </w:rPr>
        <w:t>Address:</w:t>
      </w:r>
      <w:r w:rsidR="005C12E4">
        <w:rPr>
          <w:rFonts w:ascii="Bookman Old Style" w:hAnsi="Bookman Old Style"/>
          <w:color w:val="385623" w:themeColor="accent6" w:themeShade="80"/>
          <w:sz w:val="28"/>
        </w:rPr>
        <w:t xml:space="preserve"> </w:t>
      </w:r>
      <w:r w:rsidR="005C12E4">
        <w:rPr>
          <w:rFonts w:ascii="Bookman Old Style" w:hAnsi="Bookman Old Style"/>
          <w:color w:val="385623" w:themeColor="accent6" w:themeShade="80"/>
          <w:sz w:val="28"/>
          <w:u w:val="single"/>
        </w:rPr>
        <w:tab/>
      </w:r>
      <w:r w:rsidR="005C12E4">
        <w:rPr>
          <w:rFonts w:ascii="Bookman Old Style" w:hAnsi="Bookman Old Style"/>
          <w:color w:val="385623" w:themeColor="accent6" w:themeShade="80"/>
          <w:sz w:val="28"/>
          <w:u w:val="single"/>
        </w:rPr>
        <w:tab/>
      </w:r>
      <w:r w:rsidR="005C12E4">
        <w:rPr>
          <w:rFonts w:ascii="Bookman Old Style" w:hAnsi="Bookman Old Style"/>
          <w:color w:val="385623" w:themeColor="accent6" w:themeShade="80"/>
          <w:sz w:val="28"/>
          <w:u w:val="single"/>
        </w:rPr>
        <w:tab/>
      </w:r>
      <w:r w:rsidR="005C12E4">
        <w:rPr>
          <w:rFonts w:ascii="Bookman Old Style" w:hAnsi="Bookman Old Style"/>
          <w:color w:val="385623" w:themeColor="accent6" w:themeShade="80"/>
          <w:sz w:val="28"/>
          <w:u w:val="single"/>
        </w:rPr>
        <w:tab/>
      </w:r>
      <w:r w:rsidR="005C12E4">
        <w:rPr>
          <w:rFonts w:ascii="Bookman Old Style" w:hAnsi="Bookman Old Style"/>
          <w:color w:val="385623" w:themeColor="accent6" w:themeShade="80"/>
          <w:sz w:val="28"/>
          <w:u w:val="single"/>
        </w:rPr>
        <w:tab/>
      </w:r>
      <w:r w:rsidR="005C12E4">
        <w:rPr>
          <w:rFonts w:ascii="Bookman Old Style" w:hAnsi="Bookman Old Style"/>
          <w:color w:val="385623" w:themeColor="accent6" w:themeShade="80"/>
          <w:sz w:val="28"/>
          <w:u w:val="single"/>
        </w:rPr>
        <w:tab/>
      </w:r>
      <w:r w:rsidR="005C12E4">
        <w:rPr>
          <w:rFonts w:ascii="Bookman Old Style" w:hAnsi="Bookman Old Style"/>
          <w:color w:val="385623" w:themeColor="accent6" w:themeShade="80"/>
          <w:sz w:val="28"/>
          <w:u w:val="single"/>
        </w:rPr>
        <w:tab/>
      </w:r>
      <w:r w:rsidR="005C12E4">
        <w:rPr>
          <w:rFonts w:ascii="Bookman Old Style" w:hAnsi="Bookman Old Style"/>
          <w:color w:val="385623" w:themeColor="accent6" w:themeShade="80"/>
          <w:sz w:val="28"/>
          <w:u w:val="single"/>
        </w:rPr>
        <w:tab/>
      </w:r>
      <w:r w:rsidR="005C12E4">
        <w:rPr>
          <w:rFonts w:ascii="Bookman Old Style" w:hAnsi="Bookman Old Style"/>
          <w:color w:val="385623" w:themeColor="accent6" w:themeShade="80"/>
          <w:sz w:val="28"/>
          <w:u w:val="single"/>
        </w:rPr>
        <w:tab/>
      </w:r>
      <w:r w:rsidR="005C12E4">
        <w:rPr>
          <w:rFonts w:ascii="Bookman Old Style" w:hAnsi="Bookman Old Style"/>
          <w:color w:val="385623" w:themeColor="accent6" w:themeShade="80"/>
          <w:sz w:val="28"/>
          <w:u w:val="single"/>
        </w:rPr>
        <w:tab/>
      </w:r>
      <w:r w:rsidR="005C12E4">
        <w:rPr>
          <w:rFonts w:ascii="Bookman Old Style" w:hAnsi="Bookman Old Style"/>
          <w:color w:val="385623" w:themeColor="accent6" w:themeShade="80"/>
          <w:sz w:val="28"/>
          <w:u w:val="single"/>
        </w:rPr>
        <w:tab/>
      </w:r>
      <w:r w:rsidR="005C12E4">
        <w:rPr>
          <w:rFonts w:ascii="Bookman Old Style" w:hAnsi="Bookman Old Style"/>
          <w:color w:val="385623" w:themeColor="accent6" w:themeShade="80"/>
          <w:sz w:val="28"/>
          <w:u w:val="single"/>
        </w:rPr>
        <w:tab/>
      </w:r>
      <w:r w:rsidR="005C12E4">
        <w:rPr>
          <w:rFonts w:ascii="Bookman Old Style" w:hAnsi="Bookman Old Style"/>
          <w:color w:val="385623" w:themeColor="accent6" w:themeShade="80"/>
          <w:sz w:val="28"/>
          <w:u w:val="single"/>
        </w:rPr>
        <w:tab/>
      </w:r>
    </w:p>
    <w:p w:rsidR="00C52CC8" w:rsidRPr="00C52CC8" w:rsidRDefault="00C52CC8" w:rsidP="00C52CC8">
      <w:pPr>
        <w:rPr>
          <w:rFonts w:ascii="Bookman Old Style" w:hAnsi="Bookman Old Style"/>
          <w:b/>
          <w:color w:val="385623" w:themeColor="accent6" w:themeShade="80"/>
          <w:sz w:val="28"/>
        </w:rPr>
      </w:pPr>
      <w:r w:rsidRPr="00C52CC8">
        <w:rPr>
          <w:rFonts w:ascii="Bookman Old Style" w:hAnsi="Bookman Old Style"/>
          <w:b/>
          <w:color w:val="385623" w:themeColor="accent6" w:themeShade="80"/>
          <w:sz w:val="28"/>
        </w:rPr>
        <w:t>SPONSORSHIP LEVEL:</w:t>
      </w:r>
    </w:p>
    <w:p w:rsidR="00C52CC8" w:rsidRDefault="00C52CC8" w:rsidP="00C52CC8">
      <w:pPr>
        <w:pStyle w:val="ListParagraph"/>
        <w:numPr>
          <w:ilvl w:val="0"/>
          <w:numId w:val="1"/>
        </w:numPr>
        <w:rPr>
          <w:rFonts w:ascii="Bookman Old Style" w:hAnsi="Bookman Old Style"/>
          <w:color w:val="385623" w:themeColor="accent6" w:themeShade="80"/>
          <w:sz w:val="28"/>
        </w:rPr>
      </w:pPr>
      <w:r>
        <w:rPr>
          <w:rFonts w:ascii="Bookman Old Style" w:hAnsi="Bookman Old Style"/>
          <w:b/>
          <w:color w:val="385623" w:themeColor="accent6" w:themeShade="80"/>
          <w:sz w:val="28"/>
        </w:rPr>
        <w:t xml:space="preserve">Bronze: </w:t>
      </w:r>
      <w:r w:rsidRPr="00C52CC8">
        <w:rPr>
          <w:rFonts w:ascii="Bookman Old Style" w:hAnsi="Bookman Old Style"/>
          <w:color w:val="385623" w:themeColor="accent6" w:themeShade="80"/>
          <w:sz w:val="28"/>
        </w:rPr>
        <w:t xml:space="preserve">$10 Gift Card </w:t>
      </w:r>
    </w:p>
    <w:p w:rsidR="00C52CC8" w:rsidRDefault="00C52CC8" w:rsidP="00C52CC8">
      <w:pPr>
        <w:pStyle w:val="ListParagraph"/>
        <w:numPr>
          <w:ilvl w:val="0"/>
          <w:numId w:val="1"/>
        </w:numPr>
        <w:rPr>
          <w:rFonts w:ascii="Bookman Old Style" w:hAnsi="Bookman Old Style"/>
          <w:color w:val="385623" w:themeColor="accent6" w:themeShade="80"/>
          <w:sz w:val="28"/>
        </w:rPr>
      </w:pPr>
      <w:r w:rsidRPr="005C12E4">
        <w:rPr>
          <w:rFonts w:ascii="Bookman Old Style" w:hAnsi="Bookman Old Style"/>
          <w:b/>
          <w:color w:val="385623" w:themeColor="accent6" w:themeShade="80"/>
          <w:sz w:val="28"/>
        </w:rPr>
        <w:t>Silver</w:t>
      </w:r>
      <w:r>
        <w:rPr>
          <w:rFonts w:ascii="Bookman Old Style" w:hAnsi="Bookman Old Style"/>
          <w:color w:val="385623" w:themeColor="accent6" w:themeShade="80"/>
          <w:sz w:val="28"/>
        </w:rPr>
        <w:t>: $25 Gift Card</w:t>
      </w:r>
      <w:r w:rsidR="005C12E4">
        <w:rPr>
          <w:rFonts w:ascii="Bookman Old Style" w:hAnsi="Bookman Old Style"/>
          <w:color w:val="385623" w:themeColor="accent6" w:themeShade="80"/>
          <w:sz w:val="28"/>
        </w:rPr>
        <w:t xml:space="preserve"> </w:t>
      </w:r>
    </w:p>
    <w:p w:rsidR="00C52CC8" w:rsidRDefault="00C52CC8" w:rsidP="00C52CC8">
      <w:pPr>
        <w:pStyle w:val="ListParagraph"/>
        <w:numPr>
          <w:ilvl w:val="0"/>
          <w:numId w:val="1"/>
        </w:numPr>
        <w:rPr>
          <w:rFonts w:ascii="Bookman Old Style" w:hAnsi="Bookman Old Style"/>
          <w:color w:val="385623" w:themeColor="accent6" w:themeShade="80"/>
          <w:sz w:val="28"/>
        </w:rPr>
      </w:pPr>
      <w:r w:rsidRPr="005C12E4">
        <w:rPr>
          <w:rFonts w:ascii="Bookman Old Style" w:hAnsi="Bookman Old Style"/>
          <w:b/>
          <w:color w:val="385623" w:themeColor="accent6" w:themeShade="80"/>
          <w:sz w:val="28"/>
        </w:rPr>
        <w:t>Gold</w:t>
      </w:r>
      <w:r>
        <w:rPr>
          <w:rFonts w:ascii="Bookman Old Style" w:hAnsi="Bookman Old Style"/>
          <w:color w:val="385623" w:themeColor="accent6" w:themeShade="80"/>
          <w:sz w:val="28"/>
        </w:rPr>
        <w:t>: $50 Gift Card</w:t>
      </w:r>
      <w:r w:rsidR="005C12E4">
        <w:rPr>
          <w:rFonts w:ascii="Bookman Old Style" w:hAnsi="Bookman Old Style"/>
          <w:color w:val="385623" w:themeColor="accent6" w:themeShade="80"/>
          <w:sz w:val="28"/>
        </w:rPr>
        <w:t xml:space="preserve"> </w:t>
      </w:r>
    </w:p>
    <w:p w:rsidR="00C52CC8" w:rsidRDefault="00C52CC8" w:rsidP="00C52CC8">
      <w:pPr>
        <w:pStyle w:val="ListParagraph"/>
        <w:numPr>
          <w:ilvl w:val="0"/>
          <w:numId w:val="1"/>
        </w:numPr>
        <w:rPr>
          <w:rFonts w:ascii="Bookman Old Style" w:hAnsi="Bookman Old Style"/>
          <w:color w:val="385623" w:themeColor="accent6" w:themeShade="80"/>
          <w:sz w:val="28"/>
        </w:rPr>
      </w:pPr>
      <w:r w:rsidRPr="005C12E4">
        <w:rPr>
          <w:rFonts w:ascii="Bookman Old Style" w:hAnsi="Bookman Old Style"/>
          <w:b/>
          <w:color w:val="385623" w:themeColor="accent6" w:themeShade="80"/>
          <w:sz w:val="28"/>
        </w:rPr>
        <w:t>Platinum</w:t>
      </w:r>
      <w:r>
        <w:rPr>
          <w:rFonts w:ascii="Bookman Old Style" w:hAnsi="Bookman Old Style"/>
          <w:color w:val="385623" w:themeColor="accent6" w:themeShade="80"/>
          <w:sz w:val="28"/>
        </w:rPr>
        <w:t>: $100 Gift Card</w:t>
      </w:r>
      <w:r w:rsidR="005C12E4">
        <w:rPr>
          <w:rFonts w:ascii="Bookman Old Style" w:hAnsi="Bookman Old Style"/>
          <w:color w:val="385623" w:themeColor="accent6" w:themeShade="80"/>
          <w:sz w:val="28"/>
        </w:rPr>
        <w:t xml:space="preserve"> </w:t>
      </w:r>
    </w:p>
    <w:p w:rsidR="00C52CC8" w:rsidRDefault="005C12E4" w:rsidP="00C52CC8">
      <w:pPr>
        <w:pStyle w:val="ListParagraph"/>
        <w:numPr>
          <w:ilvl w:val="0"/>
          <w:numId w:val="1"/>
        </w:numPr>
        <w:rPr>
          <w:rFonts w:ascii="Bookman Old Style" w:hAnsi="Bookman Old Style"/>
          <w:color w:val="385623" w:themeColor="accent6" w:themeShade="80"/>
          <w:sz w:val="28"/>
        </w:rPr>
      </w:pPr>
      <w:r w:rsidRPr="005C12E4">
        <w:rPr>
          <w:rFonts w:ascii="Bookman Old Style" w:hAnsi="Bookman Old Style"/>
          <w:b/>
          <w:color w:val="385623" w:themeColor="accent6" w:themeShade="80"/>
          <w:sz w:val="28"/>
        </w:rPr>
        <w:t>Premier</w:t>
      </w:r>
      <w:r>
        <w:rPr>
          <w:rFonts w:ascii="Bookman Old Style" w:hAnsi="Bookman Old Style"/>
          <w:color w:val="385623" w:themeColor="accent6" w:themeShade="80"/>
          <w:sz w:val="28"/>
        </w:rPr>
        <w:t>: Sponsor a wish list for a specific young adult</w:t>
      </w:r>
    </w:p>
    <w:p w:rsidR="005C12E4" w:rsidRDefault="005C12E4" w:rsidP="005C12E4">
      <w:pPr>
        <w:pStyle w:val="ListParagraph"/>
        <w:rPr>
          <w:rFonts w:ascii="Bookman Old Style" w:hAnsi="Bookman Old Style"/>
          <w:color w:val="385623" w:themeColor="accent6" w:themeShade="80"/>
          <w:sz w:val="28"/>
        </w:rPr>
      </w:pPr>
    </w:p>
    <w:p w:rsidR="005C12E4" w:rsidRDefault="005C12E4" w:rsidP="005C12E4">
      <w:pPr>
        <w:pStyle w:val="ListParagraph"/>
        <w:rPr>
          <w:rFonts w:ascii="Bookman Old Style" w:hAnsi="Bookman Old Style"/>
          <w:color w:val="385623" w:themeColor="accent6" w:themeShade="80"/>
          <w:sz w:val="28"/>
        </w:rPr>
      </w:pPr>
    </w:p>
    <w:p w:rsidR="005C12E4" w:rsidRPr="005C12E4" w:rsidRDefault="005C12E4" w:rsidP="005C12E4">
      <w:pPr>
        <w:rPr>
          <w:rFonts w:ascii="Bookman Old Style" w:hAnsi="Bookman Old Style"/>
          <w:color w:val="385623" w:themeColor="accent6" w:themeShade="80"/>
          <w:sz w:val="28"/>
        </w:rPr>
      </w:pPr>
    </w:p>
    <w:sectPr w:rsidR="005C12E4" w:rsidRPr="005C12E4" w:rsidSect="00767C04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472" w:rsidRDefault="00305472" w:rsidP="0043458D">
      <w:pPr>
        <w:spacing w:after="0" w:line="240" w:lineRule="auto"/>
      </w:pPr>
      <w:r>
        <w:separator/>
      </w:r>
    </w:p>
  </w:endnote>
  <w:endnote w:type="continuationSeparator" w:id="0">
    <w:p w:rsidR="00305472" w:rsidRDefault="00305472" w:rsidP="0043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472" w:rsidRDefault="00305472" w:rsidP="0043458D">
      <w:pPr>
        <w:spacing w:after="0" w:line="240" w:lineRule="auto"/>
      </w:pPr>
      <w:r>
        <w:separator/>
      </w:r>
    </w:p>
  </w:footnote>
  <w:footnote w:type="continuationSeparator" w:id="0">
    <w:p w:rsidR="00305472" w:rsidRDefault="00305472" w:rsidP="0043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8D" w:rsidRDefault="00B570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96454" o:spid="_x0000_s2050" type="#_x0000_t75" style="position:absolute;margin-left:0;margin-top:0;width:634.5pt;height:1128.35pt;z-index:-251657216;mso-position-horizontal:center;mso-position-horizontal-relative:margin;mso-position-vertical:center;mso-position-vertical-relative:margin" o:allowincell="f">
          <v:imagedata r:id="rId1" o:title="Christmas-wallpapers-for-ipho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8D" w:rsidRDefault="00B570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96455" o:spid="_x0000_s2051" type="#_x0000_t75" style="position:absolute;margin-left:0;margin-top:0;width:634.5pt;height:1128.35pt;z-index:-251656192;mso-position-horizontal:center;mso-position-horizontal-relative:margin;mso-position-vertical:center;mso-position-vertical-relative:margin" o:allowincell="f">
          <v:imagedata r:id="rId1" o:title="Christmas-wallpapers-for-iphon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8D" w:rsidRDefault="00B570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96453" o:spid="_x0000_s2049" type="#_x0000_t75" style="position:absolute;margin-left:0;margin-top:0;width:634.5pt;height:1128.35pt;z-index:-251658240;mso-position-horizontal:center;mso-position-horizontal-relative:margin;mso-position-vertical:center;mso-position-vertical-relative:margin" o:allowincell="f">
          <v:imagedata r:id="rId1" o:title="Christmas-wallpapers-for-ipho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22BB1"/>
    <w:multiLevelType w:val="hybridMultilevel"/>
    <w:tmpl w:val="A8AEB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8D"/>
    <w:rsid w:val="000D04FA"/>
    <w:rsid w:val="00130CE1"/>
    <w:rsid w:val="002B52D1"/>
    <w:rsid w:val="00305472"/>
    <w:rsid w:val="0043458D"/>
    <w:rsid w:val="00457ACD"/>
    <w:rsid w:val="004732B5"/>
    <w:rsid w:val="004B721B"/>
    <w:rsid w:val="00525EF0"/>
    <w:rsid w:val="005B1827"/>
    <w:rsid w:val="005C12E4"/>
    <w:rsid w:val="007215D9"/>
    <w:rsid w:val="0072701F"/>
    <w:rsid w:val="00767C04"/>
    <w:rsid w:val="007D413C"/>
    <w:rsid w:val="00821263"/>
    <w:rsid w:val="00990D19"/>
    <w:rsid w:val="00B570CF"/>
    <w:rsid w:val="00BA7CE3"/>
    <w:rsid w:val="00C52010"/>
    <w:rsid w:val="00C52CC8"/>
    <w:rsid w:val="00C72AF1"/>
    <w:rsid w:val="00E2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664A526-A9CE-4FAD-B502-3D80A93E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58D"/>
  </w:style>
  <w:style w:type="paragraph" w:styleId="Footer">
    <w:name w:val="footer"/>
    <w:basedOn w:val="Normal"/>
    <w:link w:val="FooterChar"/>
    <w:uiPriority w:val="99"/>
    <w:unhideWhenUsed/>
    <w:rsid w:val="00434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58D"/>
  </w:style>
  <w:style w:type="table" w:styleId="TableGrid">
    <w:name w:val="Table Grid"/>
    <w:basedOn w:val="TableNormal"/>
    <w:uiPriority w:val="39"/>
    <w:rsid w:val="000D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ecia.Crawford@nwfhealth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8A837.E84B346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660C6-8E84-4B24-966F-D087BDB6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BBCBC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Ziglar</dc:creator>
  <cp:keywords/>
  <dc:description/>
  <cp:lastModifiedBy>Kecia Crawford</cp:lastModifiedBy>
  <cp:revision>2</cp:revision>
  <dcterms:created xsi:type="dcterms:W3CDTF">2022-08-18T15:53:00Z</dcterms:created>
  <dcterms:modified xsi:type="dcterms:W3CDTF">2022-08-18T15:53:00Z</dcterms:modified>
</cp:coreProperties>
</file>